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23" w:rsidRPr="00126266" w:rsidRDefault="00583623" w:rsidP="0058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6">
        <w:rPr>
          <w:rFonts w:ascii="Times New Roman" w:hAnsi="Times New Roman" w:cs="Times New Roman"/>
          <w:b/>
          <w:sz w:val="24"/>
          <w:szCs w:val="24"/>
        </w:rPr>
        <w:t>Карточка проекта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</w:tcPr>
          <w:p w:rsidR="00583623" w:rsidRDefault="00A22FA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энергоэффективного управления режимами движения транспортного средства с электроприводом </w:t>
            </w:r>
          </w:p>
          <w:p w:rsidR="00F97006" w:rsidRDefault="00F97006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662" w:type="dxa"/>
          </w:tcPr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Концепция проекта</w:t>
            </w:r>
          </w:p>
          <w:p w:rsidR="00B71FF4" w:rsidRDefault="00863AE0" w:rsidP="009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разнообразные виды транспортных средств с электроприводом (электропогрузчики, легковые автомобили, карьерные самосвалы, различные виды рельсового транспорта). Для электроприводов</w:t>
            </w:r>
            <w:r w:rsidR="009F579A">
              <w:rPr>
                <w:rFonts w:ascii="Times New Roman" w:hAnsi="Times New Roman" w:cs="Times New Roman"/>
                <w:sz w:val="24"/>
                <w:szCs w:val="24"/>
              </w:rPr>
              <w:t xml:space="preserve"> тех транспортных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энергопитание которых обеспечивается </w:t>
            </w:r>
            <w:r w:rsidR="009F579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накопителями</w:t>
            </w:r>
            <w:r w:rsidR="009F579A">
              <w:rPr>
                <w:rFonts w:ascii="Times New Roman" w:hAnsi="Times New Roman" w:cs="Times New Roman"/>
                <w:sz w:val="24"/>
                <w:szCs w:val="24"/>
              </w:rPr>
              <w:t xml:space="preserve"> энергии (например, аккумуляторами) актуальной задачей является повышение пробега до подзарядки накопителя от внешнего источника энергии. Для любых транспортных средств с электродвигателями, как с автономным накопителем, так и с подводом энергии от внешнего источника, также представляет интерес является минимизация нагрева двигателя с целью продления срока его исправной работы, особенно при эксплуатации транспортного средства в условиях жаркого климата.</w:t>
            </w:r>
          </w:p>
          <w:p w:rsidR="009F579A" w:rsidRDefault="009F579A" w:rsidP="009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Перечисленные выше обстоятельства </w:t>
            </w:r>
            <w:r w:rsidR="00431252">
              <w:rPr>
                <w:rFonts w:ascii="Times New Roman" w:hAnsi="Times New Roman" w:cs="Times New Roman"/>
                <w:sz w:val="24"/>
                <w:szCs w:val="24"/>
              </w:rPr>
              <w:t>делают актуальной задачу разработки алгоритмов для системы управления электроприводом, обеспечивающих оптимизацию режимов движения с точки зрения достижения минимума потребления энергии электроприводом и минимизации нагрева силовых обмоток электродвигателя.</w:t>
            </w:r>
          </w:p>
          <w:p w:rsidR="00E44A27" w:rsidRDefault="00E44A2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 и задачи проекта </w:t>
            </w:r>
          </w:p>
          <w:p w:rsidR="003C62BF" w:rsidRDefault="00B2743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9E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78C7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для системы управления электроприводом, обеспечивающих оптимизацию режимов движения с точки зрения достижения минимума потребления энергии электроприводом и минимизации нагрева силовых обмоток электродвигателя, а также создание модели, позволяющей провести проверку этих алгоритмов.</w:t>
            </w:r>
          </w:p>
          <w:p w:rsidR="00922D8D" w:rsidRDefault="00922D8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9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1259E" w:rsidRDefault="000C043E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структуре и конструктивном исполнении электроприводами дорожных и рельсовых транспортных средств</w:t>
            </w:r>
            <w:r w:rsidR="0065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59E" w:rsidRDefault="000C043E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литературы по вопросам управления электроприводами дорожных и рельсовых транспортных средств</w:t>
            </w:r>
            <w:r w:rsidR="0001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64E" w:rsidRDefault="000C043E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аналитического описания зависимости потерь энергии от параметров электропривода и режима движения.</w:t>
            </w:r>
          </w:p>
          <w:p w:rsidR="000C043E" w:rsidRDefault="000C043E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оптимизации параметров движения транспортного средства в установившихся и переходных режимах.</w:t>
            </w:r>
          </w:p>
          <w:p w:rsidR="0065664E" w:rsidRDefault="000C043E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proofErr w:type="spellEnd"/>
            <w:r w:rsidRPr="000C04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Simulink</w:t>
            </w:r>
            <w:r w:rsidRPr="000C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набора виртуальных моделей (в том числе с использованием элементов пакета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SimPowerSystem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включающих в себя модели с различным первичным источником энергии (контактная сеть, аккумуляторная батарея,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двигатель).</w:t>
            </w:r>
          </w:p>
          <w:p w:rsidR="00922D8D" w:rsidRDefault="000C043E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виртуальных моделях </w:t>
            </w:r>
            <w:r w:rsidR="00EE4973">
              <w:rPr>
                <w:rFonts w:ascii="Times New Roman" w:hAnsi="Times New Roman" w:cs="Times New Roman"/>
                <w:sz w:val="24"/>
                <w:szCs w:val="24"/>
              </w:rPr>
              <w:t>выработанных предложений по оптимизации режимов движения</w:t>
            </w:r>
            <w:r w:rsidR="0065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43D" w:rsidRDefault="00B2743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 проекта</w:t>
            </w:r>
          </w:p>
          <w:p w:rsidR="003C62BF" w:rsidRDefault="00D32596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работы будет создан </w:t>
            </w:r>
            <w:r w:rsidR="005C1633">
              <w:rPr>
                <w:rFonts w:ascii="Times New Roman" w:hAnsi="Times New Roman" w:cs="Times New Roman"/>
                <w:sz w:val="24"/>
                <w:szCs w:val="24"/>
              </w:rPr>
              <w:t>набор виртуальных моделей (виртуальных стендов), включающих в себя модели с различным первичным источником энергии (контактная сеть, аккумуляторная батарея, тепловой двигатель</w:t>
            </w:r>
            <w:r w:rsidR="00B27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633">
              <w:rPr>
                <w:rFonts w:ascii="Times New Roman" w:hAnsi="Times New Roman" w:cs="Times New Roman"/>
                <w:sz w:val="24"/>
                <w:szCs w:val="24"/>
              </w:rPr>
              <w:t>Этот набор моделей</w:t>
            </w:r>
            <w:r w:rsidR="00B2743D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проводить студенческие лабораторные работы, а также поисковые научные исследования в области </w:t>
            </w:r>
            <w:r w:rsidR="005C1633">
              <w:rPr>
                <w:rFonts w:ascii="Times New Roman" w:hAnsi="Times New Roman" w:cs="Times New Roman"/>
                <w:sz w:val="24"/>
                <w:szCs w:val="24"/>
              </w:rPr>
              <w:t>электропривода и систем управления</w:t>
            </w:r>
            <w:r w:rsidR="00B2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2BF" w:rsidRDefault="003C62BF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Партнёры проекта</w:t>
            </w:r>
          </w:p>
          <w:p w:rsidR="00DE7C13" w:rsidRDefault="00DE7C1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3623" w:rsidRPr="00D40C9A" w:rsidRDefault="005C1633" w:rsidP="00D40C9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33">
              <w:rPr>
                <w:rFonts w:ascii="Times New Roman" w:hAnsi="Times New Roman" w:cs="Times New Roman"/>
                <w:sz w:val="24"/>
                <w:szCs w:val="24"/>
              </w:rPr>
              <w:t>ЗАО «Автоматизированные системы и комплексы»</w:t>
            </w:r>
            <w:r w:rsidR="00CA77FD" w:rsidRPr="00D40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C5C" w:rsidRDefault="00473C5C" w:rsidP="005C1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проекта</w:t>
            </w:r>
            <w:bookmarkStart w:id="0" w:name="_GoBack"/>
            <w:bookmarkEnd w:id="0"/>
          </w:p>
        </w:tc>
        <w:tc>
          <w:tcPr>
            <w:tcW w:w="6662" w:type="dxa"/>
          </w:tcPr>
          <w:p w:rsidR="000E0589" w:rsidRPr="00D40C9A" w:rsidRDefault="000E0589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работы: </w:t>
            </w:r>
            <w:r w:rsidR="005C16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63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C1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0007C" w:rsidRPr="00D40C9A" w:rsidRDefault="005C1633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марта 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</w:p>
          <w:p w:rsidR="006908E9" w:rsidRDefault="005C1633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исследования 15 марта 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апреля 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</w:p>
          <w:p w:rsidR="005C1633" w:rsidRDefault="005C1633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отладка моделей 15 апреля 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июня 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</w:p>
          <w:p w:rsidR="005C1633" w:rsidRPr="00D40C9A" w:rsidRDefault="005C1633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алгоритмов на моделях июль 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2018 г.</w:t>
            </w:r>
          </w:p>
          <w:p w:rsidR="00583623" w:rsidRPr="00D40C9A" w:rsidRDefault="004F600B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  <w:r w:rsidR="000E0589" w:rsidRPr="00D40C9A">
              <w:rPr>
                <w:rFonts w:ascii="Times New Roman" w:hAnsi="Times New Roman" w:cs="Times New Roman"/>
                <w:sz w:val="24"/>
                <w:szCs w:val="24"/>
              </w:rPr>
              <w:t>: 30 августа 2018 года.</w:t>
            </w:r>
          </w:p>
          <w:p w:rsidR="00473C5C" w:rsidRDefault="00473C5C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Pr="001E1416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1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7517F" w:rsidRDefault="00A7517F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16">
              <w:rPr>
                <w:rFonts w:ascii="Times New Roman" w:hAnsi="Times New Roman" w:cs="Times New Roman"/>
                <w:sz w:val="24"/>
                <w:szCs w:val="24"/>
              </w:rPr>
              <w:t>(фото обязательно)</w:t>
            </w:r>
          </w:p>
        </w:tc>
        <w:tc>
          <w:tcPr>
            <w:tcW w:w="6662" w:type="dxa"/>
          </w:tcPr>
          <w:p w:rsidR="00CE1402" w:rsidRDefault="00CE1402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="00D628C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C0">
              <w:rPr>
                <w:rFonts w:ascii="Times New Roman" w:hAnsi="Times New Roman" w:cs="Times New Roman"/>
                <w:sz w:val="24"/>
                <w:szCs w:val="24"/>
              </w:rPr>
              <w:t>Метельков,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="00D628C0">
              <w:rPr>
                <w:rFonts w:ascii="Times New Roman" w:hAnsi="Times New Roman" w:cs="Times New Roman"/>
                <w:sz w:val="24"/>
                <w:szCs w:val="24"/>
              </w:rPr>
              <w:t>доцент кафедры «Электропривод и автоматизация промышленных установок</w:t>
            </w:r>
            <w:r w:rsidR="00A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07" w:rsidRPr="00D40C9A" w:rsidRDefault="00CE1402" w:rsidP="00D40C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C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r w:rsidR="00D628C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28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1402" w:rsidRPr="00D40C9A" w:rsidRDefault="00717B07" w:rsidP="00D40C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 w:rsidR="00CE1402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E1402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1402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E1402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metelkov</w:t>
              </w:r>
              <w:r w:rsidR="00CE1402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1402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urfu</w:t>
              </w:r>
              <w:r w:rsidR="00CE1402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1402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07" w:rsidRDefault="00717B07" w:rsidP="00D62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 заявку на участие в проектной команде</w:t>
            </w:r>
          </w:p>
        </w:tc>
        <w:tc>
          <w:tcPr>
            <w:tcW w:w="6662" w:type="dxa"/>
          </w:tcPr>
          <w:p w:rsidR="00717B07" w:rsidRDefault="00717B0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по эл. почте </w:t>
            </w:r>
            <w:hyperlink r:id="rId6" w:history="1">
              <w:r w:rsidR="00D628C0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628C0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628C0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metelkov</w:t>
              </w:r>
              <w:r w:rsidR="00D628C0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8C0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urfu</w:t>
              </w:r>
              <w:r w:rsidR="00D628C0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8C0" w:rsidRPr="00D40C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623" w:rsidRDefault="00717B07" w:rsidP="003B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3">
              <w:rPr>
                <w:rFonts w:ascii="Times New Roman" w:hAnsi="Times New Roman" w:cs="Times New Roman"/>
                <w:sz w:val="24"/>
                <w:szCs w:val="24"/>
              </w:rPr>
              <w:t>рок окончания приёма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28C0" w:rsidRPr="00D628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A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28C0" w:rsidRPr="00D62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 проектной команды</w:t>
            </w:r>
          </w:p>
        </w:tc>
        <w:tc>
          <w:tcPr>
            <w:tcW w:w="6662" w:type="dxa"/>
          </w:tcPr>
          <w:p w:rsidR="00CE1402" w:rsidRDefault="00CE1402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  <w:p w:rsidR="00CE1402" w:rsidRDefault="00CE1402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FD" w:rsidRDefault="00CA77FD" w:rsidP="00D6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D5" w:rsidRDefault="001446D5" w:rsidP="0012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23" w:rsidRPr="00126266" w:rsidRDefault="00583623" w:rsidP="0012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6">
        <w:rPr>
          <w:rFonts w:ascii="Times New Roman" w:hAnsi="Times New Roman" w:cs="Times New Roman"/>
          <w:b/>
          <w:sz w:val="24"/>
          <w:szCs w:val="24"/>
        </w:rPr>
        <w:t>Памятка студенту</w:t>
      </w:r>
    </w:p>
    <w:p w:rsidR="00583623" w:rsidRPr="00B050F5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F5">
        <w:rPr>
          <w:rFonts w:ascii="Times New Roman" w:hAnsi="Times New Roman" w:cs="Times New Roman"/>
          <w:sz w:val="24"/>
          <w:szCs w:val="24"/>
        </w:rPr>
        <w:t>Студент выбирает наиб</w:t>
      </w:r>
      <w:r w:rsidR="00D222C3">
        <w:rPr>
          <w:rFonts w:ascii="Times New Roman" w:hAnsi="Times New Roman" w:cs="Times New Roman"/>
          <w:sz w:val="24"/>
          <w:szCs w:val="24"/>
        </w:rPr>
        <w:t>олее интересный для него проект.</w:t>
      </w:r>
    </w:p>
    <w:p w:rsidR="00D222C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D222C3">
        <w:rPr>
          <w:rFonts w:ascii="Times New Roman" w:hAnsi="Times New Roman" w:cs="Times New Roman"/>
          <w:sz w:val="24"/>
          <w:szCs w:val="24"/>
        </w:rPr>
        <w:t>направляет заявку в произвольной форме руководителю проекта с указанием своих контактных данных и номера академической группы.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получает уведомление от руководителя проекта о включении в проектную команду либо о дате отбора. </w:t>
      </w:r>
    </w:p>
    <w:p w:rsidR="00583623" w:rsidRDefault="00F97006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руководителем проекта предусмотрен конкурсный отбор в команду проекта, с</w:t>
      </w:r>
      <w:r w:rsidR="00583623">
        <w:rPr>
          <w:rFonts w:ascii="Times New Roman" w:hAnsi="Times New Roman" w:cs="Times New Roman"/>
          <w:sz w:val="24"/>
          <w:szCs w:val="24"/>
        </w:rPr>
        <w:t xml:space="preserve">тудент </w:t>
      </w: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583623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3623">
        <w:rPr>
          <w:rFonts w:ascii="Times New Roman" w:hAnsi="Times New Roman" w:cs="Times New Roman"/>
          <w:sz w:val="24"/>
          <w:szCs w:val="24"/>
        </w:rPr>
        <w:t xml:space="preserve">, в результате которого либо становится членом проектной команды, либо </w:t>
      </w:r>
      <w:r>
        <w:rPr>
          <w:rFonts w:ascii="Times New Roman" w:hAnsi="Times New Roman" w:cs="Times New Roman"/>
          <w:sz w:val="24"/>
          <w:szCs w:val="24"/>
        </w:rPr>
        <w:t>не становится и имеет право подать</w:t>
      </w:r>
      <w:r w:rsidR="00583623">
        <w:rPr>
          <w:rFonts w:ascii="Times New Roman" w:hAnsi="Times New Roman" w:cs="Times New Roman"/>
          <w:sz w:val="24"/>
          <w:szCs w:val="24"/>
        </w:rPr>
        <w:t xml:space="preserve"> заявку на другой проект.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выполняет задачи, поставленные руководителем проекта в установленные в зафиксированные в графике проекта сроки.</w:t>
      </w:r>
    </w:p>
    <w:p w:rsidR="00C834EE" w:rsidRDefault="00C834EE" w:rsidP="00C834EE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 предоставляет отчёт по результатам своей работы в проекте руководителю проекта.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отслеживает баллы по результатам промежуточной и итоговой аттестации в модуле «БРС».</w:t>
      </w:r>
    </w:p>
    <w:p w:rsidR="00583623" w:rsidRPr="00A22FA7" w:rsidRDefault="00583623" w:rsidP="00B71FF4">
      <w:pPr>
        <w:pStyle w:val="a5"/>
        <w:numPr>
          <w:ilvl w:val="0"/>
          <w:numId w:val="1"/>
        </w:numPr>
        <w:spacing w:line="256" w:lineRule="auto"/>
        <w:jc w:val="both"/>
      </w:pPr>
      <w:r w:rsidRPr="00B71FF4">
        <w:rPr>
          <w:rFonts w:ascii="Times New Roman" w:hAnsi="Times New Roman" w:cs="Times New Roman"/>
          <w:sz w:val="24"/>
          <w:szCs w:val="24"/>
        </w:rPr>
        <w:t>Студент может использовать массив данных, собранных в ходе проекта для публикации собственной интерпретации данных, написания тезисов конференций, статей и других работ.</w:t>
      </w:r>
    </w:p>
    <w:sectPr w:rsidR="00583623" w:rsidRPr="00A22FA7" w:rsidSect="001446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BA5"/>
    <w:multiLevelType w:val="hybridMultilevel"/>
    <w:tmpl w:val="8118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0D7"/>
    <w:multiLevelType w:val="hybridMultilevel"/>
    <w:tmpl w:val="7DC8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22DC"/>
    <w:multiLevelType w:val="hybridMultilevel"/>
    <w:tmpl w:val="00C4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665C"/>
    <w:multiLevelType w:val="hybridMultilevel"/>
    <w:tmpl w:val="188E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11A1"/>
    <w:multiLevelType w:val="hybridMultilevel"/>
    <w:tmpl w:val="1590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1A0"/>
    <w:rsid w:val="0001259E"/>
    <w:rsid w:val="00076590"/>
    <w:rsid w:val="000C043E"/>
    <w:rsid w:val="000E0589"/>
    <w:rsid w:val="000F50A4"/>
    <w:rsid w:val="00126266"/>
    <w:rsid w:val="001446D5"/>
    <w:rsid w:val="001E1416"/>
    <w:rsid w:val="001E2511"/>
    <w:rsid w:val="00202EB4"/>
    <w:rsid w:val="003978C7"/>
    <w:rsid w:val="003B4BAC"/>
    <w:rsid w:val="003C62BF"/>
    <w:rsid w:val="00431252"/>
    <w:rsid w:val="00473C5C"/>
    <w:rsid w:val="004F54BE"/>
    <w:rsid w:val="004F600B"/>
    <w:rsid w:val="00521199"/>
    <w:rsid w:val="00583623"/>
    <w:rsid w:val="0058542F"/>
    <w:rsid w:val="005A48E2"/>
    <w:rsid w:val="005C1633"/>
    <w:rsid w:val="00634678"/>
    <w:rsid w:val="0065664E"/>
    <w:rsid w:val="006908E9"/>
    <w:rsid w:val="00717B07"/>
    <w:rsid w:val="00735940"/>
    <w:rsid w:val="00863AE0"/>
    <w:rsid w:val="008C7164"/>
    <w:rsid w:val="00922D8D"/>
    <w:rsid w:val="009F579A"/>
    <w:rsid w:val="00A22FA7"/>
    <w:rsid w:val="00A7517F"/>
    <w:rsid w:val="00A911A0"/>
    <w:rsid w:val="00B0007C"/>
    <w:rsid w:val="00B2743D"/>
    <w:rsid w:val="00B30B6C"/>
    <w:rsid w:val="00B71FF4"/>
    <w:rsid w:val="00C22AEF"/>
    <w:rsid w:val="00C324F5"/>
    <w:rsid w:val="00C42649"/>
    <w:rsid w:val="00C50628"/>
    <w:rsid w:val="00C834EE"/>
    <w:rsid w:val="00CA77FD"/>
    <w:rsid w:val="00CE1402"/>
    <w:rsid w:val="00D222C3"/>
    <w:rsid w:val="00D32596"/>
    <w:rsid w:val="00D40C9A"/>
    <w:rsid w:val="00D628C0"/>
    <w:rsid w:val="00DE7C13"/>
    <w:rsid w:val="00E44A27"/>
    <w:rsid w:val="00EE4973"/>
    <w:rsid w:val="00F91334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C8CAA-7161-4E47-A32A-5A0BE9DA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23"/>
    <w:rPr>
      <w:color w:val="0000FF"/>
      <w:u w:val="single"/>
    </w:rPr>
  </w:style>
  <w:style w:type="table" w:styleId="a4">
    <w:name w:val="Table Grid"/>
    <w:basedOn w:val="a1"/>
    <w:uiPriority w:val="39"/>
    <w:rsid w:val="0058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62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E1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a.munts@urfu.ru" TargetMode="External"/><Relationship Id="rId5" Type="http://schemas.openxmlformats.org/officeDocument/2006/relationships/hyperlink" Target="mailto:v.a.munts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Силин</dc:creator>
  <cp:lastModifiedBy>Вадим Силин</cp:lastModifiedBy>
  <cp:revision>13</cp:revision>
  <dcterms:created xsi:type="dcterms:W3CDTF">2017-12-02T12:02:00Z</dcterms:created>
  <dcterms:modified xsi:type="dcterms:W3CDTF">2017-12-11T07:49:00Z</dcterms:modified>
</cp:coreProperties>
</file>